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52" w:rsidRPr="00560728" w:rsidRDefault="005F3552" w:rsidP="005F3552">
      <w:pPr>
        <w:pStyle w:val="Heading3"/>
        <w:shd w:val="clear" w:color="auto" w:fill="FFFFFF"/>
        <w:spacing w:before="125" w:after="125" w:line="376" w:lineRule="atLeast"/>
        <w:textAlignment w:val="baseline"/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</w:pP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  <w:t xml:space="preserve">WH-question </w:t>
      </w:r>
      <w:r w:rsidRPr="00560728">
        <w:rPr>
          <w:rFonts w:ascii="Times New Roman" w:hAnsi="Times New Roman" w:cs="NikoshBAN"/>
          <w:b w:val="0"/>
          <w:bCs w:val="0"/>
          <w:color w:val="111111"/>
          <w:sz w:val="24"/>
          <w:szCs w:val="24"/>
          <w:cs/>
        </w:rPr>
        <w:t>কাকে</w:t>
      </w: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hAnsi="Times New Roman" w:cs="NikoshBAN"/>
          <w:b w:val="0"/>
          <w:bCs w:val="0"/>
          <w:color w:val="111111"/>
          <w:sz w:val="24"/>
          <w:szCs w:val="24"/>
          <w:cs/>
        </w:rPr>
        <w:t>বলে</w:t>
      </w: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  <w:t>?</w:t>
      </w:r>
    </w:p>
    <w:p w:rsidR="005F3552" w:rsidRDefault="005F3552" w:rsidP="005F355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cs="NikoshBAN"/>
          <w:color w:val="111111"/>
        </w:rPr>
      </w:pPr>
      <w:r w:rsidRPr="00560728">
        <w:rPr>
          <w:color w:val="111111"/>
        </w:rPr>
        <w:t>WH-question-</w:t>
      </w:r>
      <w:r w:rsidRPr="00560728">
        <w:rPr>
          <w:rFonts w:cs="NikoshBAN"/>
          <w:color w:val="111111"/>
          <w:cs/>
        </w:rPr>
        <w:t>কে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question word </w:t>
      </w:r>
      <w:r w:rsidRPr="00560728">
        <w:rPr>
          <w:rFonts w:cs="NikoshBAN"/>
          <w:color w:val="111111"/>
          <w:cs/>
        </w:rPr>
        <w:t>বা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প্রশ্নবোধক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শব্দও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বলা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হয়।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প্রশ্নবোধক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শব্দগুলো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“W’ </w:t>
      </w:r>
      <w:r w:rsidRPr="00560728">
        <w:rPr>
          <w:rFonts w:cs="NikoshBAN"/>
          <w:color w:val="111111"/>
          <w:cs/>
        </w:rPr>
        <w:t>এবং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“H” </w:t>
      </w:r>
      <w:r w:rsidRPr="00560728">
        <w:rPr>
          <w:rFonts w:cs="NikoshBAN"/>
          <w:color w:val="111111"/>
          <w:cs/>
        </w:rPr>
        <w:t>বর্ণগুলো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ধারণ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করে।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সেজন্য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এদেরকে</w:t>
      </w:r>
      <w:r w:rsidRPr="00560728">
        <w:rPr>
          <w:color w:val="111111"/>
        </w:rPr>
        <w:t> </w:t>
      </w:r>
      <w:r w:rsidRPr="00560728">
        <w:rPr>
          <w:rStyle w:val="Strong"/>
          <w:color w:val="111111"/>
          <w:bdr w:val="none" w:sz="0" w:space="0" w:color="auto" w:frame="1"/>
        </w:rPr>
        <w:t>wh-question</w:t>
      </w:r>
      <w:r w:rsidRPr="00560728">
        <w:rPr>
          <w:color w:val="111111"/>
        </w:rPr>
        <w:t> </w:t>
      </w:r>
      <w:r w:rsidRPr="00560728">
        <w:rPr>
          <w:rFonts w:cs="NikoshBAN"/>
          <w:color w:val="111111"/>
          <w:cs/>
        </w:rPr>
        <w:t>বলা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হয়।</w:t>
      </w:r>
    </w:p>
    <w:p w:rsidR="008D6F44" w:rsidRPr="00560728" w:rsidRDefault="008D6F44" w:rsidP="005F355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111111"/>
        </w:rPr>
      </w:pPr>
      <w:r>
        <w:rPr>
          <w:rFonts w:ascii="NikoshLight" w:hAnsi="NikoshLight" w:cs="NikoshLight"/>
          <w:color w:val="222222"/>
          <w:shd w:val="clear" w:color="auto" w:fill="FFFFFF"/>
          <w:cs/>
        </w:rPr>
        <w:t xml:space="preserve">ইংরেজী ভাষায় যে 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Question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 xml:space="preserve">এর শুরুতে </w:t>
      </w:r>
      <w:r>
        <w:rPr>
          <w:rFonts w:ascii="NikoshLight" w:hAnsi="NikoshLight" w:cs="NikoshLight"/>
          <w:color w:val="222222"/>
          <w:shd w:val="clear" w:color="auto" w:fill="FFFFFF"/>
        </w:rPr>
        <w:t>Wh-words </w:t>
      </w:r>
      <w:r>
        <w:rPr>
          <w:rFonts w:ascii="NikoshLight" w:hAnsi="NikoshLight" w:cs="NikoshLight"/>
          <w:b/>
          <w:bCs/>
          <w:color w:val="00B050"/>
          <w:shd w:val="clear" w:color="auto" w:fill="FFFFFF"/>
        </w:rPr>
        <w:t>(what, who, which, where, when, why, whose, whom, how)</w:t>
      </w:r>
      <w:r>
        <w:rPr>
          <w:rFonts w:ascii="NikoshLight" w:hAnsi="NikoshLight" w:cs="NikoshLight"/>
          <w:color w:val="222222"/>
          <w:shd w:val="clear" w:color="auto" w:fill="FFFFFF"/>
        </w:rPr>
        <w:t> 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 xml:space="preserve">থাকে এবং যে 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Question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এর  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Answer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কখনোই  </w:t>
      </w:r>
      <w:r>
        <w:rPr>
          <w:rFonts w:ascii="NikoshLight" w:hAnsi="NikoshLight" w:cs="NikoshLight"/>
          <w:color w:val="222222"/>
          <w:shd w:val="clear" w:color="auto" w:fill="FFFFFF"/>
        </w:rPr>
        <w:t>‘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হ্যাঁ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’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 xml:space="preserve">অথবা </w:t>
      </w:r>
      <w:r>
        <w:rPr>
          <w:rFonts w:ascii="NikoshLight" w:hAnsi="NikoshLight" w:cs="NikoshLight"/>
          <w:color w:val="222222"/>
          <w:shd w:val="clear" w:color="auto" w:fill="FFFFFF"/>
        </w:rPr>
        <w:t>‘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না</w:t>
      </w:r>
      <w:r>
        <w:rPr>
          <w:rFonts w:ascii="NikoshLight" w:hAnsi="NikoshLight" w:cs="NikoshLight"/>
          <w:color w:val="222222"/>
          <w:shd w:val="clear" w:color="auto" w:fill="FFFFFF"/>
        </w:rPr>
        <w:t>’  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হয় না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,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তাকে</w:t>
      </w:r>
      <w:r>
        <w:rPr>
          <w:rFonts w:ascii="NikoshLight" w:hAnsi="NikoshLight" w:cs="NikoshLight"/>
          <w:color w:val="222222"/>
          <w:shd w:val="clear" w:color="auto" w:fill="FFFFFF"/>
        </w:rPr>
        <w:t xml:space="preserve">Wh-Question </w:t>
      </w:r>
      <w:r>
        <w:rPr>
          <w:rFonts w:ascii="NikoshLight" w:hAnsi="NikoshLight" w:cs="NikoshLight"/>
          <w:color w:val="222222"/>
          <w:shd w:val="clear" w:color="auto" w:fill="FFFFFF"/>
          <w:cs/>
        </w:rPr>
        <w:t>বলে।</w:t>
      </w:r>
    </w:p>
    <w:p w:rsidR="005F3552" w:rsidRPr="008D6F44" w:rsidRDefault="005F3552" w:rsidP="008D6F44">
      <w:pPr>
        <w:pStyle w:val="Heading3"/>
        <w:shd w:val="clear" w:color="auto" w:fill="FFFFFF"/>
        <w:spacing w:before="0" w:line="376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0070C0"/>
          <w:sz w:val="32"/>
          <w:szCs w:val="32"/>
        </w:rPr>
      </w:pP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বিভিন্ন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ধরনের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</w:rPr>
        <w:t xml:space="preserve">wh-question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নিচের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ছকে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উদাহরণসহ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দেয়া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 xml:space="preserve"> </w:t>
      </w:r>
      <w:r w:rsidRPr="008D6F44">
        <w:rPr>
          <w:rStyle w:val="Strong"/>
          <w:rFonts w:ascii="Times New Roman" w:hAnsi="Times New Roman" w:cs="NikoshBAN"/>
          <w:b/>
          <w:bCs/>
          <w:color w:val="0070C0"/>
          <w:sz w:val="32"/>
          <w:szCs w:val="32"/>
          <w:bdr w:val="none" w:sz="0" w:space="0" w:color="auto" w:frame="1"/>
          <w:cs/>
        </w:rPr>
        <w:t>হল</w:t>
      </w:r>
      <w:r w:rsidRPr="008D6F44">
        <w:rPr>
          <w:rStyle w:val="Strong"/>
          <w:rFonts w:ascii="Times New Roman" w:hAnsi="Times New Roman" w:cs="Times New Roman"/>
          <w:b/>
          <w:bCs/>
          <w:color w:val="0070C0"/>
          <w:sz w:val="32"/>
          <w:szCs w:val="32"/>
          <w:bdr w:val="none" w:sz="0" w:space="0" w:color="auto" w:frame="1"/>
          <w:cs/>
        </w:rPr>
        <w:t>:</w:t>
      </w:r>
    </w:p>
    <w:tbl>
      <w:tblPr>
        <w:tblStyle w:val="TableGrid"/>
        <w:tblW w:w="9432" w:type="dxa"/>
        <w:tblInd w:w="468" w:type="dxa"/>
        <w:tblLook w:val="04A0"/>
      </w:tblPr>
      <w:tblGrid>
        <w:gridCol w:w="1800"/>
        <w:gridCol w:w="3042"/>
        <w:gridCol w:w="4590"/>
      </w:tblGrid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 w:rsidP="005F3552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Style w:val="Strong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WH-Questions</w:t>
            </w:r>
          </w:p>
        </w:tc>
        <w:tc>
          <w:tcPr>
            <w:tcW w:w="3042" w:type="dxa"/>
            <w:hideMark/>
          </w:tcPr>
          <w:p w:rsidR="005F3552" w:rsidRPr="00560728" w:rsidRDefault="005F3552" w:rsidP="005F3552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Style w:val="Strong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Indication (</w:t>
            </w:r>
            <w:r w:rsidRPr="00560728">
              <w:rPr>
                <w:rStyle w:val="Strong"/>
                <w:rFonts w:ascii="Times New Roman" w:hAnsi="Times New Roman" w:cs="NikoshBAN"/>
                <w:color w:val="111111"/>
                <w:sz w:val="24"/>
                <w:szCs w:val="24"/>
                <w:bdr w:val="none" w:sz="0" w:space="0" w:color="auto" w:frame="1"/>
                <w:cs/>
              </w:rPr>
              <w:t>নির্দেশনা</w:t>
            </w:r>
            <w:r w:rsidRPr="00560728">
              <w:rPr>
                <w:rStyle w:val="Strong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 w:rsidP="005F3552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Style w:val="Strong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Examples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What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Object, action or idea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বস্তু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,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কাজ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ধারণা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What is your name? My name is Sohana Afrin.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Who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Person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ব্যক্তি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Who are you? I am Sohana Afrin.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Why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Cause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কারণ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Why have you come here? I have come here to collect my certificate.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When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Time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সময়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 w:rsidP="008D6F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When is your flight? 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My flight is a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 3:00 pm.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Where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Location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অবস্থান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8D6F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Where is the book? The book</w:t>
            </w:r>
            <w:r w:rsidR="005F3552"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is on the table.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Way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উপায়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/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কেমন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?)</w:t>
            </w:r>
          </w:p>
        </w:tc>
        <w:tc>
          <w:tcPr>
            <w:tcW w:w="4590" w:type="dxa"/>
            <w:hideMark/>
          </w:tcPr>
          <w:p w:rsidR="005F3552" w:rsidRPr="00560728" w:rsidRDefault="005F3552" w:rsidP="008D6F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How is your health? 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My health is g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ood.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Whom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Object of the verb (verb-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এর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object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Whom do you prefer for this job? I prefer Mary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8D6F44"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for this job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Whose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Possession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অধিকার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Whose car is this? This is our car.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Which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Choice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পছন্দ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কোনটা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Which is your car? This is our car.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What time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Time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সময়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 w:rsidP="008D6F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Wha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 time will the program start? The program start a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 6:30 pm.  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What kind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Description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বর্ণনা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What kind of a person is he? He is a rude person.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much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Price/Amount (Uncountable)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মূল্য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/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পরিমাণ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-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যা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গণনা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করা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যায়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না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  How much does the dress cost? 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</w:t>
            </w:r>
            <w:r w:rsidR="008D6F44"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he dress cost</w:t>
            </w:r>
            <w:r w:rsidR="008D6F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s</w:t>
            </w:r>
            <w:r w:rsidR="008D6F44"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Tk</w:t>
            </w:r>
            <w:r w:rsidR="0019672E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3000/ only.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many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Number (Countable)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সংখ্যা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-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যা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গণনা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করা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যায়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 w:rsidP="005C2733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How many books do you have on this topic? 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I have f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our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books on this topics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often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Frequency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কত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বার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often do you say your prayer? I say my prayer f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ive times a day.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long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Length/Duration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দৈর্ঘ্য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 xml:space="preserve">/ 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স্থায়িত্ব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How 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long will it take you to come? It will take me t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hree hours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to come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old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Age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বয়স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C2733" w:rsidP="005C2733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How old is your sister? My sister </w:t>
            </w:r>
            <w:r w:rsidR="005F3552"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is sixteen.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far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Distance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দূরত্ব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· How fa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r is your hometown from here? My hometown 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is 250 kilometers far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from here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  <w:tr w:rsidR="005F3552" w:rsidRPr="00560728" w:rsidTr="008D6F44">
        <w:tc>
          <w:tcPr>
            <w:tcW w:w="180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How come</w:t>
            </w:r>
          </w:p>
        </w:tc>
        <w:tc>
          <w:tcPr>
            <w:tcW w:w="3042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Cause (</w:t>
            </w:r>
            <w:r w:rsidRPr="00560728">
              <w:rPr>
                <w:rFonts w:ascii="Times New Roman" w:hAnsi="Times New Roman" w:cs="NikoshBAN"/>
                <w:color w:val="111111"/>
                <w:sz w:val="24"/>
                <w:szCs w:val="24"/>
                <w:cs/>
              </w:rPr>
              <w:t>কারণ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  <w:cs/>
              </w:rPr>
              <w:t>)</w:t>
            </w:r>
          </w:p>
        </w:tc>
        <w:tc>
          <w:tcPr>
            <w:tcW w:w="4590" w:type="dxa"/>
            <w:hideMark/>
          </w:tcPr>
          <w:p w:rsidR="005F3552" w:rsidRPr="00560728" w:rsidRDefault="005F3552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· How come you didn’t see it? I didn’t 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see it as 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notice</w:t>
            </w:r>
            <w:r w:rsidR="005C273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it</w:t>
            </w:r>
            <w:r w:rsidRPr="0056072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</w:tbl>
    <w:p w:rsidR="00560728" w:rsidRPr="00560728" w:rsidRDefault="00560728" w:rsidP="00560728">
      <w:pPr>
        <w:pStyle w:val="Heading2"/>
        <w:pBdr>
          <w:bottom w:val="single" w:sz="4" w:space="0" w:color="DDDDDD"/>
        </w:pBdr>
        <w:shd w:val="clear" w:color="auto" w:fill="FFFFFF"/>
        <w:spacing w:before="88" w:after="88" w:line="426" w:lineRule="atLeast"/>
        <w:textAlignment w:val="baseline"/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</w:pP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</w:rPr>
        <w:t xml:space="preserve">Wh question </w:t>
      </w:r>
      <w:r w:rsidRPr="00560728">
        <w:rPr>
          <w:rFonts w:ascii="Times New Roman" w:hAnsi="Times New Roman" w:cs="NikoshBAN"/>
          <w:b w:val="0"/>
          <w:bCs w:val="0"/>
          <w:color w:val="111111"/>
          <w:sz w:val="24"/>
          <w:szCs w:val="24"/>
          <w:cs/>
        </w:rPr>
        <w:t>তৈরির</w:t>
      </w: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hAnsi="Times New Roman" w:cs="NikoshBAN"/>
          <w:b w:val="0"/>
          <w:bCs w:val="0"/>
          <w:color w:val="111111"/>
          <w:sz w:val="24"/>
          <w:szCs w:val="24"/>
          <w:cs/>
        </w:rPr>
        <w:t>নিয়ম</w:t>
      </w:r>
      <w:r w:rsidRPr="00560728">
        <w:rPr>
          <w:rFonts w:ascii="Times New Roman" w:hAnsi="Times New Roman" w:cs="Times New Roman"/>
          <w:b w:val="0"/>
          <w:bCs w:val="0"/>
          <w:color w:val="111111"/>
          <w:sz w:val="24"/>
          <w:szCs w:val="24"/>
          <w:cs/>
        </w:rPr>
        <w:t>:</w:t>
      </w:r>
    </w:p>
    <w:p w:rsidR="00560728" w:rsidRPr="00560728" w:rsidRDefault="00560728" w:rsidP="005607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</w:rPr>
      </w:pPr>
      <w:r w:rsidRPr="00560728">
        <w:rPr>
          <w:rStyle w:val="Strong"/>
          <w:color w:val="111111"/>
          <w:bdr w:val="none" w:sz="0" w:space="0" w:color="auto" w:frame="1"/>
        </w:rPr>
        <w:t>1.</w:t>
      </w:r>
      <w:r w:rsidRPr="00560728">
        <w:rPr>
          <w:color w:val="111111"/>
        </w:rPr>
        <w:t> </w:t>
      </w:r>
      <w:r w:rsidRPr="00560728">
        <w:rPr>
          <w:rFonts w:cs="NikoshBAN"/>
          <w:color w:val="111111"/>
          <w:cs/>
        </w:rPr>
        <w:t>যখন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আপনি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বাক্যের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subject </w:t>
      </w:r>
      <w:r w:rsidRPr="00560728">
        <w:rPr>
          <w:rFonts w:cs="NikoshBAN"/>
          <w:color w:val="111111"/>
          <w:cs/>
        </w:rPr>
        <w:t>সম্পর্কে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একটি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তৈরী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করতে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চান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আপনাকে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প্রশ্নবোধক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শব্দটিকে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বাক্যের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শুরুতে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বসাতে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হবে।</w:t>
      </w:r>
    </w:p>
    <w:p w:rsidR="00560728" w:rsidRPr="00560728" w:rsidRDefault="00560728" w:rsidP="00560728">
      <w:pPr>
        <w:pStyle w:val="NormalWeb"/>
        <w:shd w:val="clear" w:color="auto" w:fill="FFFFFF"/>
        <w:spacing w:before="175" w:beforeAutospacing="0" w:after="175" w:afterAutospacing="0"/>
        <w:jc w:val="both"/>
        <w:textAlignment w:val="baseline"/>
        <w:rPr>
          <w:color w:val="111111"/>
        </w:rPr>
      </w:pPr>
      <w:r w:rsidRPr="00560728">
        <w:rPr>
          <w:color w:val="111111"/>
        </w:rPr>
        <w:t>When you want to form a question about the subject of the sentence, you have to put the question word at the starting.</w:t>
      </w:r>
    </w:p>
    <w:p w:rsidR="00560728" w:rsidRPr="00560728" w:rsidRDefault="00560728" w:rsidP="005607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</w:rPr>
      </w:pPr>
      <w:r w:rsidRPr="00560728">
        <w:rPr>
          <w:rStyle w:val="Strong"/>
          <w:color w:val="111111"/>
          <w:bdr w:val="none" w:sz="0" w:space="0" w:color="auto" w:frame="1"/>
        </w:rPr>
        <w:t>Examples:</w:t>
      </w:r>
    </w:p>
    <w:p w:rsidR="00560728" w:rsidRPr="00560728" w:rsidRDefault="00560728" w:rsidP="00560728">
      <w:pPr>
        <w:numPr>
          <w:ilvl w:val="0"/>
          <w:numId w:val="1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hAnsi="Times New Roman" w:cs="Times New Roman"/>
          <w:color w:val="111111"/>
          <w:spacing w:val="3"/>
          <w:sz w:val="24"/>
          <w:szCs w:val="24"/>
        </w:rPr>
        <w:t>Liza sings really well. -Who sings really well?</w:t>
      </w:r>
    </w:p>
    <w:p w:rsidR="00560728" w:rsidRPr="00560728" w:rsidRDefault="00560728" w:rsidP="00560728">
      <w:pPr>
        <w:numPr>
          <w:ilvl w:val="0"/>
          <w:numId w:val="1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hAnsi="Times New Roman" w:cs="Times New Roman"/>
          <w:color w:val="111111"/>
          <w:spacing w:val="3"/>
          <w:sz w:val="24"/>
          <w:szCs w:val="24"/>
        </w:rPr>
        <w:t>Adil has done a great job. –Who has done a great job?</w:t>
      </w:r>
    </w:p>
    <w:p w:rsidR="00560728" w:rsidRPr="00560728" w:rsidRDefault="00560728" w:rsidP="005607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</w:rPr>
      </w:pPr>
      <w:r w:rsidRPr="00560728">
        <w:rPr>
          <w:rStyle w:val="Strong"/>
          <w:color w:val="111111"/>
          <w:bdr w:val="none" w:sz="0" w:space="0" w:color="auto" w:frame="1"/>
        </w:rPr>
        <w:t>3.</w:t>
      </w:r>
      <w:r w:rsidRPr="00560728">
        <w:rPr>
          <w:color w:val="111111"/>
        </w:rPr>
        <w:t> </w:t>
      </w:r>
      <w:r w:rsidRPr="00560728">
        <w:rPr>
          <w:rFonts w:cs="NikoshBAN"/>
          <w:color w:val="111111"/>
          <w:cs/>
        </w:rPr>
        <w:t>যখন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আপনি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বাক্যের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predicate </w:t>
      </w:r>
      <w:r w:rsidRPr="00560728">
        <w:rPr>
          <w:rFonts w:cs="NikoshBAN"/>
          <w:color w:val="111111"/>
          <w:cs/>
        </w:rPr>
        <w:t>সম্পর্কে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একটি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তৈরী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করতে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চান</w:t>
      </w:r>
      <w:r w:rsidRPr="00560728">
        <w:rPr>
          <w:color w:val="111111"/>
        </w:rPr>
        <w:t xml:space="preserve">, </w:t>
      </w:r>
      <w:r w:rsidRPr="00560728">
        <w:rPr>
          <w:rFonts w:cs="NikoshBAN"/>
          <w:color w:val="111111"/>
          <w:cs/>
        </w:rPr>
        <w:t>তখন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তিনটি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উপায়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আছে</w:t>
      </w:r>
      <w:r w:rsidRPr="00560728">
        <w:rPr>
          <w:color w:val="111111"/>
          <w:cs/>
        </w:rPr>
        <w:t>:</w:t>
      </w:r>
    </w:p>
    <w:p w:rsidR="00560728" w:rsidRPr="00560728" w:rsidRDefault="00560728" w:rsidP="005607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</w:rPr>
      </w:pPr>
      <w:r w:rsidRPr="00560728">
        <w:rPr>
          <w:color w:val="111111"/>
        </w:rPr>
        <w:lastRenderedPageBreak/>
        <w:t>When you want to form a question about the predicate of the sentence, there are three ways:</w:t>
      </w:r>
      <w:r w:rsidRPr="00560728">
        <w:rPr>
          <w:rStyle w:val="Strong"/>
          <w:color w:val="111111"/>
          <w:bdr w:val="none" w:sz="0" w:space="0" w:color="auto" w:frame="1"/>
        </w:rPr>
        <w:t> </w:t>
      </w:r>
    </w:p>
    <w:p w:rsidR="00560728" w:rsidRPr="00560728" w:rsidRDefault="00560728" w:rsidP="0056072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</w:rPr>
      </w:pPr>
      <w:r w:rsidRPr="00560728">
        <w:rPr>
          <w:rStyle w:val="Strong"/>
          <w:color w:val="111111"/>
          <w:bdr w:val="none" w:sz="0" w:space="0" w:color="auto" w:frame="1"/>
        </w:rPr>
        <w:t>a)</w:t>
      </w:r>
      <w:r w:rsidRPr="00560728">
        <w:rPr>
          <w:color w:val="111111"/>
        </w:rPr>
        <w:t> </w:t>
      </w:r>
      <w:r w:rsidRPr="00560728">
        <w:rPr>
          <w:rFonts w:cs="NikoshBAN"/>
          <w:color w:val="111111"/>
          <w:cs/>
        </w:rPr>
        <w:t>যখন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মূল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>verb-</w:t>
      </w:r>
      <w:r w:rsidRPr="00560728">
        <w:rPr>
          <w:rFonts w:cs="NikoshBAN"/>
          <w:color w:val="111111"/>
          <w:cs/>
        </w:rPr>
        <w:t>এর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আগে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একটি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সাহায্যকারী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verb </w:t>
      </w:r>
      <w:r w:rsidRPr="00560728">
        <w:rPr>
          <w:rFonts w:cs="NikoshBAN"/>
          <w:color w:val="111111"/>
          <w:cs/>
        </w:rPr>
        <w:t>থাকে</w:t>
      </w:r>
      <w:r w:rsidRPr="00560728">
        <w:rPr>
          <w:color w:val="111111"/>
        </w:rPr>
        <w:t xml:space="preserve">, </w:t>
      </w:r>
      <w:r w:rsidRPr="00560728">
        <w:rPr>
          <w:rFonts w:cs="NikoshBAN"/>
          <w:color w:val="111111"/>
          <w:cs/>
        </w:rPr>
        <w:t>আপনাকে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প্রশ্নবোধক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শব্দটিকে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শুরুতে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বসাতে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হবে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এবং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subject </w:t>
      </w:r>
      <w:r w:rsidRPr="00560728">
        <w:rPr>
          <w:rFonts w:cs="NikoshBAN"/>
          <w:color w:val="111111"/>
          <w:cs/>
        </w:rPr>
        <w:t>ও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সাহায্যকারী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>verb-</w:t>
      </w:r>
      <w:r w:rsidRPr="00560728">
        <w:rPr>
          <w:rFonts w:cs="NikoshBAN"/>
          <w:color w:val="111111"/>
          <w:cs/>
        </w:rPr>
        <w:t>এর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মধ্যে</w:t>
      </w:r>
      <w:r w:rsidRPr="00560728">
        <w:rPr>
          <w:color w:val="111111"/>
          <w:cs/>
        </w:rPr>
        <w:t xml:space="preserve"> </w:t>
      </w:r>
      <w:r w:rsidRPr="00560728">
        <w:rPr>
          <w:color w:val="111111"/>
        </w:rPr>
        <w:t xml:space="preserve">inversion </w:t>
      </w:r>
      <w:r w:rsidRPr="00560728">
        <w:rPr>
          <w:rFonts w:cs="NikoshBAN"/>
          <w:color w:val="111111"/>
          <w:cs/>
        </w:rPr>
        <w:t>বা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স্থান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পরিবর্তন</w:t>
      </w:r>
      <w:r w:rsidRPr="00560728">
        <w:rPr>
          <w:color w:val="111111"/>
          <w:cs/>
        </w:rPr>
        <w:t xml:space="preserve"> </w:t>
      </w:r>
      <w:r w:rsidRPr="00560728">
        <w:rPr>
          <w:rFonts w:cs="NikoshBAN"/>
          <w:color w:val="111111"/>
          <w:cs/>
        </w:rPr>
        <w:t>হবে।</w:t>
      </w:r>
    </w:p>
    <w:p w:rsidR="00560728" w:rsidRPr="00560728" w:rsidRDefault="00560728" w:rsidP="00560728">
      <w:pPr>
        <w:pStyle w:val="NormalWeb"/>
        <w:shd w:val="clear" w:color="auto" w:fill="FFFFFF"/>
        <w:spacing w:before="175" w:beforeAutospacing="0" w:after="175" w:afterAutospacing="0"/>
        <w:jc w:val="both"/>
        <w:textAlignment w:val="baseline"/>
        <w:rPr>
          <w:color w:val="111111"/>
        </w:rPr>
      </w:pPr>
      <w:r w:rsidRPr="00560728">
        <w:rPr>
          <w:color w:val="111111"/>
        </w:rPr>
        <w:t>When there is a helping verb before the main verb, you have to put the question word at the starting and inversion will take place between the subject and the helping verb.</w:t>
      </w:r>
    </w:p>
    <w:p w:rsidR="00560728" w:rsidRPr="00560728" w:rsidRDefault="00560728" w:rsidP="005607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Examples:</w:t>
      </w:r>
    </w:p>
    <w:p w:rsidR="00560728" w:rsidRPr="00560728" w:rsidRDefault="00560728" w:rsidP="00560728">
      <w:pPr>
        <w:numPr>
          <w:ilvl w:val="0"/>
          <w:numId w:val="2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He can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write poems. - What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can he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write?</w:t>
      </w:r>
    </w:p>
    <w:p w:rsidR="00560728" w:rsidRPr="00560728" w:rsidRDefault="00560728" w:rsidP="00560728">
      <w:pPr>
        <w:numPr>
          <w:ilvl w:val="0"/>
          <w:numId w:val="2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She is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going tomorrow. – When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is she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going?</w:t>
      </w:r>
    </w:p>
    <w:p w:rsidR="00560728" w:rsidRPr="00560728" w:rsidRDefault="00560728" w:rsidP="00560728">
      <w:pPr>
        <w:numPr>
          <w:ilvl w:val="0"/>
          <w:numId w:val="2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She will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sing a Bengali song. – What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will she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sing?</w:t>
      </w:r>
    </w:p>
    <w:p w:rsidR="00560728" w:rsidRPr="00560728" w:rsidRDefault="00560728" w:rsidP="005607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b)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যখন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একটি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“to be” verb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থাকবে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কিন্তু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কোন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সাহায্যকারী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verb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থাকবে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না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তখন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আপনাকে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প্রশ্নবোধক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শব্দটিকে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শুরুতে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বসাতে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হবে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এবং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subject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ও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verb-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এর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মধ্যে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inversion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বা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স্থান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পরিবর্তন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হবে।</w:t>
      </w:r>
    </w:p>
    <w:p w:rsidR="00560728" w:rsidRPr="00560728" w:rsidRDefault="00560728" w:rsidP="00560728">
      <w:pPr>
        <w:shd w:val="clear" w:color="auto" w:fill="FFFFFF"/>
        <w:spacing w:before="175" w:after="175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When there is a “to be” verb but no helping verb, you have to put the question word at the starting and inversion will take place between the subject and the verb.</w:t>
      </w:r>
    </w:p>
    <w:p w:rsidR="00560728" w:rsidRPr="00560728" w:rsidRDefault="00560728" w:rsidP="005607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Examples:</w:t>
      </w:r>
    </w:p>
    <w:p w:rsidR="00560728" w:rsidRPr="00560728" w:rsidRDefault="00560728" w:rsidP="00560728">
      <w:pPr>
        <w:numPr>
          <w:ilvl w:val="0"/>
          <w:numId w:val="3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The film was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– How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was the film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?</w:t>
      </w:r>
    </w:p>
    <w:p w:rsidR="00560728" w:rsidRPr="00560728" w:rsidRDefault="00560728" w:rsidP="00560728">
      <w:pPr>
        <w:numPr>
          <w:ilvl w:val="0"/>
          <w:numId w:val="3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She was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– How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was she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?</w:t>
      </w:r>
    </w:p>
    <w:p w:rsidR="00560728" w:rsidRPr="00560728" w:rsidRDefault="00560728" w:rsidP="005607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c)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যখন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কোন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সাহায্যকারী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verb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বা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“to be” verb-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ও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থাকবে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না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তখন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আপনাকে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auxiliary verb “do”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- 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কে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তার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যথার্থ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রূপে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বসাতে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হবে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এবং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বাকি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সবকিছু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উপরোক্তভাবেই</w:t>
      </w: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  <w:cs/>
        </w:rPr>
        <w:t xml:space="preserve"> </w:t>
      </w:r>
      <w:r w:rsidRPr="00560728">
        <w:rPr>
          <w:rFonts w:ascii="Times New Roman" w:eastAsia="Times New Roman" w:hAnsi="Times New Roman" w:cs="NikoshBAN"/>
          <w:color w:val="111111"/>
          <w:sz w:val="24"/>
          <w:szCs w:val="24"/>
          <w:cs/>
        </w:rPr>
        <w:t>হবে।</w:t>
      </w:r>
    </w:p>
    <w:p w:rsidR="00560728" w:rsidRPr="00560728" w:rsidRDefault="00560728" w:rsidP="00560728">
      <w:pPr>
        <w:shd w:val="clear" w:color="auto" w:fill="FFFFFF"/>
        <w:spacing w:before="175" w:after="175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z w:val="24"/>
          <w:szCs w:val="24"/>
        </w:rPr>
        <w:t>When there is neither a helping verb nor a “to be” verb, you have to put the auxiliary verb “do” in the form which would be proper and other things will be same as mentioned above.</w:t>
      </w:r>
    </w:p>
    <w:p w:rsidR="00560728" w:rsidRPr="00560728" w:rsidRDefault="00560728" w:rsidP="005607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Examples:</w:t>
      </w:r>
    </w:p>
    <w:p w:rsidR="00560728" w:rsidRPr="00560728" w:rsidRDefault="00560728" w:rsidP="00560728">
      <w:pPr>
        <w:numPr>
          <w:ilvl w:val="0"/>
          <w:numId w:val="4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They go to their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hometown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every weekend. –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Where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do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they go every weekend?</w:t>
      </w:r>
    </w:p>
    <w:p w:rsidR="00560728" w:rsidRPr="00560728" w:rsidRDefault="00560728" w:rsidP="00560728">
      <w:pPr>
        <w:numPr>
          <w:ilvl w:val="0"/>
          <w:numId w:val="4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She sings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well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. –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How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does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 she sing?</w:t>
      </w:r>
    </w:p>
    <w:p w:rsidR="00560728" w:rsidRPr="00560728" w:rsidRDefault="00560728" w:rsidP="00560728">
      <w:pPr>
        <w:numPr>
          <w:ilvl w:val="0"/>
          <w:numId w:val="4"/>
        </w:numPr>
        <w:shd w:val="clear" w:color="auto" w:fill="FFFFFF"/>
        <w:spacing w:after="0" w:line="240" w:lineRule="auto"/>
        <w:ind w:left="501"/>
        <w:textAlignment w:val="baseline"/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</w:pP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He came home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late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. – </w:t>
      </w:r>
      <w:r w:rsidRPr="00560728">
        <w:rPr>
          <w:rFonts w:ascii="Times New Roman" w:eastAsia="Times New Roman" w:hAnsi="Times New Roman" w:cs="Times New Roman"/>
          <w:b/>
          <w:bCs/>
          <w:color w:val="111111"/>
          <w:spacing w:val="3"/>
          <w:sz w:val="24"/>
          <w:szCs w:val="24"/>
        </w:rPr>
        <w:t>When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  <w:u w:val="single"/>
          <w:bdr w:val="none" w:sz="0" w:space="0" w:color="auto" w:frame="1"/>
        </w:rPr>
        <w:t>did </w:t>
      </w:r>
      <w:r w:rsidRPr="00560728">
        <w:rPr>
          <w:rFonts w:ascii="Times New Roman" w:eastAsia="Times New Roman" w:hAnsi="Times New Roman" w:cs="Times New Roman"/>
          <w:color w:val="111111"/>
          <w:spacing w:val="3"/>
          <w:sz w:val="24"/>
          <w:szCs w:val="24"/>
        </w:rPr>
        <w:t>he come home?</w:t>
      </w:r>
    </w:p>
    <w:p w:rsidR="008D6F44" w:rsidRDefault="008D6F44"/>
    <w:p w:rsidR="00170495" w:rsidRPr="00170495" w:rsidRDefault="00170495" w:rsidP="00170495">
      <w:pPr>
        <w:jc w:val="center"/>
        <w:rPr>
          <w:rFonts w:ascii="Times New Roman" w:hAnsi="Times New Roman" w:cs="Times New Roman"/>
          <w:b/>
          <w:bCs/>
          <w:color w:val="00B050"/>
          <w:sz w:val="40"/>
          <w:szCs w:val="40"/>
          <w:u w:val="single"/>
        </w:rPr>
      </w:pPr>
      <w:r w:rsidRPr="00170495">
        <w:rPr>
          <w:rFonts w:ascii="Times New Roman" w:hAnsi="Times New Roman" w:cs="Times New Roman"/>
          <w:b/>
          <w:bCs/>
          <w:color w:val="00B050"/>
          <w:sz w:val="40"/>
          <w:szCs w:val="40"/>
          <w:highlight w:val="yellow"/>
          <w:u w:val="single"/>
        </w:rPr>
        <w:t>FOR MORE UNDERSTANDING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NikoshLight" w:eastAsia="Times New Roman" w:hAnsi="NikoshLight" w:cs="NikoshLight"/>
          <w:b/>
          <w:bCs/>
          <w:color w:val="222222"/>
          <w:sz w:val="24"/>
          <w:szCs w:val="24"/>
        </w:rPr>
        <w:t xml:space="preserve">   </w:t>
      </w:r>
      <w:r w:rsidRPr="00170495">
        <w:rPr>
          <w:rFonts w:ascii="NikoshLight" w:eastAsia="Times New Roman" w:hAnsi="NikoshLight" w:cs="NikoshLight"/>
          <w:b/>
          <w:bCs/>
          <w:color w:val="222222"/>
          <w:sz w:val="24"/>
          <w:szCs w:val="24"/>
        </w:rPr>
        <w:t>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NikoshLight" w:eastAsia="Times New Roman" w:hAnsi="NikoshLight" w:cs="NikoshLight"/>
          <w:b/>
          <w:bCs/>
          <w:color w:val="222222"/>
          <w:sz w:val="17"/>
          <w:szCs w:val="17"/>
        </w:rPr>
        <w:t xml:space="preserve">                   </w:t>
      </w:r>
      <w:r w:rsidRPr="00170495">
        <w:rPr>
          <w:rFonts w:ascii="NikoshLight" w:eastAsia="Times New Roman" w:hAnsi="NikoshLight" w:cs="NikoshLight"/>
          <w:b/>
          <w:bCs/>
          <w:color w:val="222222"/>
          <w:sz w:val="17"/>
          <w:szCs w:val="17"/>
        </w:rPr>
        <w:t>1.</w:t>
      </w:r>
      <w:r w:rsidRPr="00170495">
        <w:rPr>
          <w:rFonts w:ascii="Times New Roman" w:eastAsia="Times New Roman" w:hAnsi="Times New Roman" w:cs="Times New Roman"/>
          <w:color w:val="222222"/>
          <w:sz w:val="14"/>
          <w:szCs w:val="14"/>
        </w:rPr>
        <w:t>   </w:t>
      </w:r>
      <w:r w:rsidRPr="00170495">
        <w:rPr>
          <w:rFonts w:ascii="NikoshLight" w:eastAsia="Times New Roman" w:hAnsi="NikoshLight" w:cs="NikoshLight"/>
          <w:color w:val="00B050"/>
          <w:sz w:val="24"/>
          <w:szCs w:val="24"/>
        </w:rPr>
        <w:t>What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 is your name?</w:t>
      </w:r>
    </w:p>
    <w:p w:rsid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NikoshLight" w:eastAsia="Times New Roman" w:hAnsi="NikoshLight" w:cs="NikoshLight"/>
          <w:color w:val="222222"/>
          <w:sz w:val="24"/>
          <w:szCs w:val="24"/>
        </w:rPr>
      </w:pPr>
      <w:r>
        <w:rPr>
          <w:rFonts w:ascii="NikoshLight" w:eastAsia="Times New Roman" w:hAnsi="NikoshLight" w:cs="NikoshLight"/>
          <w:b/>
          <w:bCs/>
          <w:color w:val="222222"/>
          <w:sz w:val="17"/>
          <w:szCs w:val="17"/>
        </w:rPr>
        <w:t xml:space="preserve">                    </w:t>
      </w:r>
      <w:r w:rsidRPr="00170495">
        <w:rPr>
          <w:rFonts w:ascii="NikoshLight" w:eastAsia="Times New Roman" w:hAnsi="NikoshLight" w:cs="NikoshLight"/>
          <w:b/>
          <w:bCs/>
          <w:color w:val="222222"/>
          <w:sz w:val="17"/>
          <w:szCs w:val="17"/>
        </w:rPr>
        <w:t>2.</w:t>
      </w:r>
      <w:r w:rsidRPr="00170495">
        <w:rPr>
          <w:rFonts w:ascii="Times New Roman" w:eastAsia="Times New Roman" w:hAnsi="Times New Roman" w:cs="Times New Roman"/>
          <w:color w:val="222222"/>
          <w:sz w:val="14"/>
          <w:szCs w:val="14"/>
        </w:rPr>
        <w:t>   </w:t>
      </w:r>
      <w:r w:rsidRPr="00170495">
        <w:rPr>
          <w:rFonts w:ascii="NikoshLight" w:eastAsia="Times New Roman" w:hAnsi="NikoshLight" w:cs="NikoshLight"/>
          <w:color w:val="00B050"/>
          <w:sz w:val="24"/>
          <w:szCs w:val="24"/>
        </w:rPr>
        <w:t>How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 are you?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ইত্যাদি।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00B050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00B050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b/>
          <w:bCs/>
          <w:color w:val="222222"/>
          <w:sz w:val="24"/>
          <w:szCs w:val="24"/>
          <w:bdr w:val="single" w:sz="8" w:space="0" w:color="auto" w:frame="1"/>
          <w:cs/>
        </w:rPr>
        <w:t>লক্ষ্য করোঃ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 Wh- Questions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তৈরি করার সময়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Auxiliary Verbs: </w:t>
      </w:r>
      <w:r w:rsidRPr="00170495">
        <w:rPr>
          <w:rFonts w:ascii="NikoshLight" w:eastAsia="Times New Roman" w:hAnsi="NikoshLight" w:cs="NikoshLight"/>
          <w:color w:val="0070C0"/>
          <w:sz w:val="24"/>
          <w:szCs w:val="24"/>
        </w:rPr>
        <w:t>am, is, are, was, were, have, has, had, , will, would, can, could, shall, should, may, might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ইত্যাদি লাগবে।</w:t>
      </w:r>
    </w:p>
    <w:p w:rsid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NikoshLight" w:eastAsia="Times New Roman" w:hAnsi="NikoshLight" w:cs="NikoshLight"/>
          <w:color w:val="222222"/>
          <w:sz w:val="24"/>
          <w:szCs w:val="24"/>
        </w:rPr>
      </w:pP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00B050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00B050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আর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Auxiliary Verbs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না থাকলে প্রদত্ত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Statement/ Affirmative Sentence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এর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Tense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ও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Subject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এর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Number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এবং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Person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অনুযায়ী </w:t>
      </w:r>
      <w:r w:rsidRPr="00170495">
        <w:rPr>
          <w:rFonts w:ascii="NikoshLight" w:eastAsia="Times New Roman" w:hAnsi="NikoshLight" w:cs="NikoshLight"/>
          <w:color w:val="0070C0"/>
          <w:sz w:val="24"/>
          <w:szCs w:val="24"/>
        </w:rPr>
        <w:t>do, did, does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লাগে।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  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NikoshLight" w:eastAsia="Times New Roman" w:hAnsi="NikoshLight" w:cs="NikoshLight"/>
          <w:color w:val="FF0000"/>
          <w:sz w:val="24"/>
          <w:szCs w:val="24"/>
        </w:rPr>
      </w:pP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00B050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00B050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</w:rPr>
        <w:t xml:space="preserve">Tense 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cs/>
        </w:rPr>
        <w:t>না জানলে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</w:rPr>
        <w:t xml:space="preserve">  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cs/>
        </w:rPr>
        <w:t>তোমার দ্বারা ইংরেজীতে কোনো কিছু শুদ্ধভাবে পড়া / বলা / লিখা কখনোই সম্ভব নয়।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NikoshLight" w:eastAsia="Times New Roman" w:hAnsi="NikoshLight" w:cs="NikoshLight"/>
          <w:color w:val="222222"/>
          <w:sz w:val="24"/>
          <w:szCs w:val="24"/>
        </w:rPr>
      </w:pP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>
        <w:rPr>
          <w:rFonts w:ascii="Wingdings" w:eastAsia="Times New Roman" w:hAnsi="Wingdings" w:cs="Arial"/>
          <w:color w:val="00B050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00B050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00B050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b/>
          <w:bCs/>
          <w:color w:val="222222"/>
          <w:sz w:val="24"/>
          <w:szCs w:val="24"/>
          <w:bdr w:val="single" w:sz="8" w:space="0" w:color="auto" w:frame="1"/>
          <w:cs/>
        </w:rPr>
        <w:t>লক্ষ্য করোঃ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সব ক্ষেত্রে নিচে দাগ দেওয়া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Underlined)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শব্দটি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 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cs/>
        </w:rPr>
        <w:t>বাদ দিয়ে / হাত দিয়ে চাপে ধরে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পড়লেই তমি বুঝতে পারবে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Wh-words: what, who, which, where, when, why, whose, whom, how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থেকে কোনটা দিয়ে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Wh-question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করতে হবে।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</w:pPr>
      <w:r>
        <w:rPr>
          <w:rFonts w:ascii="Wingdings" w:eastAsia="Times New Roman" w:hAnsi="Wingdings" w:cs="Arial"/>
          <w:color w:val="FF0000"/>
          <w:sz w:val="24"/>
          <w:szCs w:val="24"/>
        </w:rPr>
        <w:t></w:t>
      </w:r>
      <w:r>
        <w:rPr>
          <w:rFonts w:ascii="Wingdings" w:eastAsia="Times New Roman" w:hAnsi="Wingdings" w:cs="Arial"/>
          <w:color w:val="FF0000"/>
          <w:sz w:val="24"/>
          <w:szCs w:val="24"/>
        </w:rPr>
        <w:t></w:t>
      </w:r>
      <w:r>
        <w:rPr>
          <w:rFonts w:ascii="Wingdings" w:eastAsia="Times New Roman" w:hAnsi="Wingdings" w:cs="Arial"/>
          <w:color w:val="FF0000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FF0000"/>
          <w:sz w:val="24"/>
          <w:szCs w:val="24"/>
        </w:rPr>
        <w:t></w:t>
      </w:r>
      <w:r w:rsidRPr="00170495">
        <w:rPr>
          <w:rFonts w:ascii="Times New Roman" w:eastAsia="Times New Roman" w:hAnsi="Times New Roman" w:cs="Times New Roman"/>
          <w:color w:val="FF0000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cs/>
        </w:rPr>
        <w:t xml:space="preserve">কোনো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  <w:t xml:space="preserve">Statement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cs/>
        </w:rPr>
        <w:t xml:space="preserve">এ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  <w:t xml:space="preserve">Underlined Word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cs/>
        </w:rPr>
        <w:t>এর উপর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  <w:t xml:space="preserve"> 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cs/>
        </w:rPr>
        <w:t xml:space="preserve">ভিত্তি করে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  <w:t xml:space="preserve">Wh- question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cs/>
        </w:rPr>
        <w:t>তৈরির সহজ পদ্ধতিসমূহঃ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br/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Rule:1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Sentence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এর শুরুতে কোনো ব্যক্তির নাম / কে / কারা বুঝায়  এমন শব্দের নিচে দাগ (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Underlined)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Who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 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তৈরি 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 Jessica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 is from United Kingdom.  (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কে 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 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is from United Kingdom?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Wingdings" w:eastAsia="Times New Roman" w:hAnsi="Wingdings" w:cs="Arial"/>
          <w:color w:val="222222"/>
          <w:sz w:val="24"/>
          <w:szCs w:val="24"/>
        </w:rPr>
        <w:lastRenderedPageBreak/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222222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222222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এ ক্ষেত্রে নিচে দাগ দেওয়া শব্দটি বাদ দিয়ে / হাত দিয়ে চাপে ধরে পড়লে তা হবে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‘is from United Kingdom.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এর পর -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‘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কে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’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দ্বারা প্রশ্ন করলে প্রশ্নটি হবে-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‘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কে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United Kingdom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হতে এসেছে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?’ ‘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কে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’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এর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English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হলো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Who ,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তাই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Who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দিয়ে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Wh- Question 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তৈরি করা হয়েছে।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222222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222222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নিচে দাগ দেওয়া শব্দটি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Wh-question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এ কখনোই লিখতে হয় না।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>
        <w:rPr>
          <w:rFonts w:ascii="Wingdings" w:eastAsia="Times New Roman" w:hAnsi="Wingdings" w:cs="Arial"/>
          <w:color w:val="222222"/>
          <w:sz w:val="24"/>
          <w:szCs w:val="24"/>
        </w:rPr>
        <w:t></w:t>
      </w:r>
      <w:r w:rsidRPr="00170495">
        <w:rPr>
          <w:rFonts w:ascii="Wingdings" w:eastAsia="Times New Roman" w:hAnsi="Wingdings" w:cs="Arial"/>
          <w:color w:val="222222"/>
          <w:sz w:val="24"/>
          <w:szCs w:val="24"/>
        </w:rPr>
        <w:t></w:t>
      </w:r>
      <w:r w:rsidRPr="00170495">
        <w:rPr>
          <w:rFonts w:ascii="Times New Roman" w:eastAsia="Times New Roman" w:hAnsi="Times New Roman" w:cs="Times New Roman"/>
          <w:color w:val="222222"/>
          <w:sz w:val="14"/>
          <w:szCs w:val="14"/>
        </w:rPr>
        <w:t> 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সব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ক্ষেত্রে নিচে দাগ দেওয়া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Underlined)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শব্দটি বাদ দিয়ে / হাত দিয়ে চাপে ধরে পড়লেই তমি বুঝতে পারবে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Wh-words: what, who, which, where, when, why, whose, whom, how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 xml:space="preserve">থেকে কোনটা দিয়ে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 xml:space="preserve">Wh-question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cs/>
        </w:rPr>
        <w:t>করতে হবে।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               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Tamal and Andy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are going to the Book Fair.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কারা)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   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                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</w:t>
      </w:r>
      <w:r w:rsidRPr="00170495">
        <w:rPr>
          <w:rFonts w:ascii="NikoshLight" w:eastAsia="Times New Roman" w:hAnsi="NikoshLight" w:cs="NikoshLight"/>
          <w:color w:val="00B050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are going to the Book Fair?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 2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 xml:space="preserve"> 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কাকে /কার সাথে 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Whom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তৈরি 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 Tamal can meet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u w:val="single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Andy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in an hour.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কার সাথে)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    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Whom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can Tamal meet in an hour?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Rina will help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Maria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কাকে)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Ans:Wh- 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Whom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will Rina help?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Rule:3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 xml:space="preserve"> 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কার /কাদের অর্থ্যাৎ কোন কিছুর মালিক কে তা 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Whose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 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তৈরি 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FF0000"/>
          <w:sz w:val="24"/>
          <w:szCs w:val="24"/>
          <w:shd w:val="clear" w:color="auto" w:fill="FFFFFF"/>
        </w:rPr>
        <w:t>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Kishoreganj is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Mamun’s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home district.(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কার)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Ans:Wh- 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Whose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home district is  Kishoreganj?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Andy will visit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their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garden on Sunday.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কাদের)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Whose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garden will Andy visit on Sunday?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 4  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 xml:space="preserve">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কীভাবে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,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কত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,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কেমন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,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কোন উপায়ে ইত্যাদি 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How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দ্বারা 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Wh-Question 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  We walked together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in a group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.(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কীভাবে)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 How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did they walk together? 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(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লক্ষ্য করোঃ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‘walked’ verb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টি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  past tense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হওয়ায়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‘did’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বসেছে এবং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walked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এর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present tense walk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হয়েছে।)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Sima feels very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</w:rPr>
        <w:t>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</w:rPr>
        <w:t>warm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t>.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কেমন 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How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does Sima feel?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(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লক্ষ্য করোঃ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‘Feels’ verb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টি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  Present Indefinite Tense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হয়ে এর শেষে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‘s’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থাকায়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‘does’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বসেছে এবং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feel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হয়েছে।)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br/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 5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 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গণনা করা যায় এরকম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‘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কত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’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How many ,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সংখ্যায় গণনা করা যায়না এমন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‘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কত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’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ও কোন কিছুর দাম 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How much 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দ্বারা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  Wh-Question 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Exqamples: There are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five</w:t>
      </w:r>
      <w:r w:rsidRPr="00170495">
        <w:rPr>
          <w:rFonts w:ascii="NikoshLight" w:eastAsia="Times New Roman" w:hAnsi="NikoshLight" w:cs="NikoshLight"/>
          <w:color w:val="1F497D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groups of foods in the Food Pyramid. ( Five -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 xml:space="preserve">গণনা করা যায়  এরকম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‘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কত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’)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How many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groups of foods are there in the Food Pyramid?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There is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a little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water in the pond. (a little-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সংখ্যায় গণনা করা যায় না এমন পরিমাণ।)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color w:val="00B050"/>
          <w:sz w:val="24"/>
          <w:szCs w:val="24"/>
          <w:shd w:val="clear" w:color="auto" w:fill="FFFFFF"/>
        </w:rPr>
        <w:t>How much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water is there in the pond?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Rice is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60 taka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per kg.(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দাম কত)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 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How much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is rice per kg?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Rule:6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 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সময় /কখন -বুঝায়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When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Andy will go to the Saint Martin’s Island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next month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.(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কখন)</w:t>
      </w:r>
    </w:p>
    <w:p w:rsidR="00170495" w:rsidRDefault="00170495" w:rsidP="00170495">
      <w:pPr>
        <w:shd w:val="clear" w:color="auto" w:fill="FFFFFF"/>
        <w:spacing w:after="0" w:line="240" w:lineRule="auto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? Island Ans:Wh-Question: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When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will Andy go to the SaintMartin’s?</w:t>
      </w:r>
    </w:p>
    <w:p w:rsidR="00170495" w:rsidRPr="00170495" w:rsidRDefault="00170495" w:rsidP="001704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br/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Rule:7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 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স্থান / জায়গার নাম বুঝায় এমন শব্দের নিচে দাগ দেয়া থাকলে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   Where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তৈরি করতে হয়.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Saikat 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shd w:val="clear" w:color="auto" w:fill="FFFFFF"/>
        </w:rPr>
        <w:t>lives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in an apartment in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Bogra.(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  <w:cs/>
        </w:rPr>
        <w:t>কোথায়)</w:t>
      </w:r>
    </w:p>
    <w:p w:rsidR="00170495" w:rsidRDefault="00170495" w:rsidP="00170495">
      <w:pPr>
        <w:shd w:val="clear" w:color="auto" w:fill="FFFFFF"/>
        <w:spacing w:after="0" w:line="240" w:lineRule="auto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Where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FF0000"/>
          <w:sz w:val="24"/>
          <w:szCs w:val="24"/>
          <w:shd w:val="clear" w:color="auto" w:fill="FFFFFF"/>
        </w:rPr>
        <w:t>does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Saikat live?</w:t>
      </w:r>
    </w:p>
    <w:p w:rsidR="00170495" w:rsidRPr="00170495" w:rsidRDefault="00170495" w:rsidP="001704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br/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Rule:8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 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কেন / কী কারণে / কী জন্য/ কিসের জন্য বুঝায় এমন শব্দের নিচে দাগ দেয়া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Why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Sima did not go to school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for her illness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.(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কেনো)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did Sima not go to school?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lastRenderedPageBreak/>
        <w:t>Or,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 Why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didn’t Sima go to school?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I eat balanced diet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because I want to be happy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কেনো)</w:t>
      </w:r>
    </w:p>
    <w:p w:rsidR="00170495" w:rsidRDefault="00170495" w:rsidP="00170495">
      <w:pPr>
        <w:shd w:val="clear" w:color="auto" w:fill="FFFFFF"/>
        <w:spacing w:after="0" w:line="240" w:lineRule="auto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 :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do you eat balanced diet?</w:t>
      </w:r>
    </w:p>
    <w:p w:rsidR="00170495" w:rsidRPr="00170495" w:rsidRDefault="00170495" w:rsidP="001704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</w:rPr>
        <w:br/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>Rule:9 </w:t>
      </w: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  <w:bdr w:val="single" w:sz="8" w:space="0" w:color="auto" w:frame="1"/>
          <w:shd w:val="clear" w:color="auto" w:fill="FFFFFF"/>
        </w:rPr>
        <w:t xml:space="preserve">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কোনটি/ কোনগুলো বুঝায় এমন শব্দের নিচে দাগ থাকলে 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Which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দ্বারা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I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like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u w:val="single"/>
          <w:shd w:val="clear" w:color="auto" w:fill="FFFFFF"/>
        </w:rPr>
        <w:t>blue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pen.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কোনটি)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 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Which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pen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do</w:t>
      </w:r>
      <w:r w:rsidRPr="00170495">
        <w:rPr>
          <w:rFonts w:ascii="NikoshLight" w:eastAsia="Times New Roman" w:hAnsi="NikoshLight" w:cs="NikoshLight"/>
          <w:color w:val="0070C0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you like?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(Like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 xml:space="preserve">শব্দটি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s/es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 xml:space="preserve">ছাড়া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Present Tense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 xml:space="preserve">হওয়ায়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 xml:space="preserve">‘do’ 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আনা হয়েছে।)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Saikat’s favourite cartoons are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u w:val="single"/>
          <w:shd w:val="clear" w:color="auto" w:fill="FFFFFF"/>
        </w:rPr>
        <w:t>Muto Patlo, Tom &amp; Jerry and Ninja.(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কোনগুলো)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 Which are Saikat’s favourite cartoons?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(***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এই নিয়মটির ক্ষেত্রে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What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 xml:space="preserve">দিয়ে ও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তৈরি করা যায়।)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bdr w:val="single" w:sz="8" w:space="0" w:color="auto" w:frame="1"/>
          <w:shd w:val="clear" w:color="auto" w:fill="FFFFFF"/>
        </w:rPr>
        <w:t>Rule:10</w:t>
      </w: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>
        <w:rPr>
          <w:rFonts w:ascii="NikoshLight" w:eastAsia="Times New Roman" w:hAnsi="NikoshLight" w:cs="NikoshLight"/>
          <w:b/>
          <w:bCs/>
          <w:color w:val="FF0000"/>
          <w:sz w:val="24"/>
          <w:szCs w:val="24"/>
        </w:rPr>
        <w:t xml:space="preserve">          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</w:rPr>
        <w:t>a)</w:t>
      </w:r>
      <w:r w:rsidRPr="00170495">
        <w:rPr>
          <w:rFonts w:ascii="Times New Roman" w:eastAsia="Times New Roman" w:hAnsi="Times New Roman" w:cs="Times New Roman"/>
          <w:color w:val="FF0000"/>
          <w:sz w:val="14"/>
          <w:szCs w:val="14"/>
        </w:rPr>
        <w:t>  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কোন ব্যক্তি কী করেন/কী কাজ করেন /কোন লোকের পেশা -বুঝায়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What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দিয়ে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Example: Raju is </w:t>
      </w:r>
      <w:r w:rsidRPr="00170495">
        <w:rPr>
          <w:rFonts w:ascii="NikoshLight" w:eastAsia="Times New Roman" w:hAnsi="NikoshLight" w:cs="NikoshLight"/>
          <w:color w:val="00B050"/>
          <w:sz w:val="24"/>
          <w:szCs w:val="24"/>
          <w:u w:val="single"/>
          <w:shd w:val="clear" w:color="auto" w:fill="FFFFFF"/>
        </w:rPr>
        <w:t>a firefighter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কী করেন)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What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is Raju?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b/>
          <w:bCs/>
          <w:color w:val="222222"/>
          <w:sz w:val="17"/>
          <w:szCs w:val="17"/>
        </w:rPr>
      </w:pPr>
      <w:r>
        <w:rPr>
          <w:rFonts w:ascii="NikoshLight" w:eastAsia="Times New Roman" w:hAnsi="NikoshLight" w:cs="NikoshLight"/>
          <w:color w:val="FF0000"/>
          <w:sz w:val="24"/>
          <w:szCs w:val="24"/>
        </w:rPr>
        <w:t xml:space="preserve">          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</w:rPr>
        <w:t>b)</w:t>
      </w:r>
      <w:r w:rsidRPr="00170495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>   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কোন ধরনের/ কোন প্রকারের/ কী রকম -বুঝায়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>What kind of/ What kinds of (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বহু বচনের সময়) দিয়ে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 The hare was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the fastest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animal in the forest.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কোন ধরনের)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What kind of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animal was the hare in the forest?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Vegetables, fruits and bread are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healthy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food items. (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  <w:cs/>
        </w:rPr>
        <w:t>কী রকম)</w:t>
      </w:r>
    </w:p>
    <w:p w:rsidR="00170495" w:rsidRDefault="00170495" w:rsidP="00170495">
      <w:pPr>
        <w:shd w:val="clear" w:color="auto" w:fill="FFFFFF"/>
        <w:spacing w:after="0" w:line="240" w:lineRule="auto"/>
        <w:jc w:val="both"/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 Question: What kinds of food items are vegetables, fruits and bread?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</w:p>
    <w:p w:rsidR="00170495" w:rsidRPr="00170495" w:rsidRDefault="00170495" w:rsidP="0017049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b/>
          <w:bCs/>
          <w:color w:val="222222"/>
          <w:sz w:val="17"/>
          <w:szCs w:val="17"/>
        </w:rPr>
      </w:pPr>
      <w:r>
        <w:rPr>
          <w:rFonts w:ascii="NikoshLight" w:eastAsia="Times New Roman" w:hAnsi="NikoshLight" w:cs="NikoshLight"/>
          <w:color w:val="FF0000"/>
          <w:sz w:val="24"/>
          <w:szCs w:val="24"/>
        </w:rPr>
        <w:t xml:space="preserve">         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</w:rPr>
        <w:t>c)</w:t>
      </w:r>
      <w:r w:rsidRPr="00170495">
        <w:rPr>
          <w:rFonts w:ascii="Times New Roman" w:eastAsia="Times New Roman" w:hAnsi="Times New Roman" w:cs="Times New Roman"/>
          <w:b/>
          <w:bCs/>
          <w:color w:val="FF0000"/>
          <w:sz w:val="14"/>
          <w:szCs w:val="14"/>
        </w:rPr>
        <w:t>     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কী/ কোন কিছুর তথ্য -বুঝায় এমন শব্দের নিচে দাগ থাকলে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What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 xml:space="preserve">দিয়ে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</w:rPr>
        <w:t xml:space="preserve">Wh-Question </w:t>
      </w:r>
      <w:r w:rsidRPr="00170495">
        <w:rPr>
          <w:rFonts w:ascii="NikoshLight" w:eastAsia="Times New Roman" w:hAnsi="NikoshLight" w:cs="NikoshLight"/>
          <w:b/>
          <w:bCs/>
          <w:color w:val="FF0000"/>
          <w:sz w:val="24"/>
          <w:szCs w:val="24"/>
          <w:shd w:val="clear" w:color="auto" w:fill="FFFFFF"/>
          <w:cs/>
        </w:rPr>
        <w:t>করতে হয়।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Examples:  Nasreen likes 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u w:val="single"/>
          <w:shd w:val="clear" w:color="auto" w:fill="FFFFFF"/>
        </w:rPr>
        <w:t>ice-cream with chocolate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. (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  <w:cs/>
        </w:rPr>
        <w:t>কী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)</w:t>
      </w:r>
    </w:p>
    <w:p w:rsidR="00170495" w:rsidRPr="00170495" w:rsidRDefault="00170495" w:rsidP="001704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17"/>
          <w:szCs w:val="17"/>
        </w:rPr>
      </w:pP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Ans: Wh-Question:</w:t>
      </w:r>
      <w:r w:rsidRPr="00170495">
        <w:rPr>
          <w:rFonts w:ascii="NikoshLight" w:eastAsia="Times New Roman" w:hAnsi="NikoshLight" w:cs="NikoshLight"/>
          <w:b/>
          <w:bCs/>
          <w:color w:val="00B050"/>
          <w:sz w:val="24"/>
          <w:szCs w:val="24"/>
          <w:shd w:val="clear" w:color="auto" w:fill="FFFFFF"/>
        </w:rPr>
        <w:t> What</w:t>
      </w:r>
      <w:r w:rsidRPr="00170495">
        <w:rPr>
          <w:rFonts w:ascii="NikoshLight" w:eastAsia="Times New Roman" w:hAnsi="NikoshLight" w:cs="NikoshLight"/>
          <w:color w:val="222222"/>
          <w:sz w:val="24"/>
          <w:szCs w:val="24"/>
          <w:shd w:val="clear" w:color="auto" w:fill="FFFFFF"/>
        </w:rPr>
        <w:t> does Nasreen like?</w:t>
      </w:r>
    </w:p>
    <w:p w:rsidR="00170495" w:rsidRDefault="00170495"/>
    <w:p w:rsidR="00F71818" w:rsidRPr="00DA5BC7" w:rsidRDefault="00DA5BC7">
      <w:pPr>
        <w:rPr>
          <w:b/>
          <w:bCs/>
          <w:sz w:val="28"/>
        </w:rPr>
      </w:pPr>
      <w:r w:rsidRPr="00DA5BC7">
        <w:rPr>
          <w:b/>
          <w:bCs/>
          <w:sz w:val="28"/>
        </w:rPr>
        <w:t>Q. Make WH questions with under lined words/phrase.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1. The tortoise is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very far behind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2. I can see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the finish line.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3.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The hare</w:t>
      </w:r>
      <w:r>
        <w:rPr>
          <w:rFonts w:ascii="Siyam Rupali" w:hAnsi="Siyam Rupali" w:cs="Siyam Rupali"/>
          <w:color w:val="121212"/>
          <w:sz w:val="23"/>
          <w:szCs w:val="23"/>
        </w:rPr>
        <w:t xml:space="preserve"> was asleep under a tree next to the path.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4. The tortoise walked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steadily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5. Maria can smell the flowers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outside her home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6. There are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 xml:space="preserve">candles </w:t>
      </w:r>
      <w:r>
        <w:rPr>
          <w:rFonts w:ascii="Siyam Rupali" w:hAnsi="Siyam Rupali" w:cs="Siyam Rupali"/>
          <w:color w:val="121212"/>
          <w:sz w:val="23"/>
          <w:szCs w:val="23"/>
        </w:rPr>
        <w:t>on the cake.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7.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The child’s friends</w:t>
      </w:r>
      <w:r>
        <w:rPr>
          <w:rFonts w:ascii="Siyam Rupali" w:hAnsi="Siyam Rupali" w:cs="Siyam Rupali"/>
          <w:color w:val="121212"/>
          <w:sz w:val="23"/>
          <w:szCs w:val="23"/>
        </w:rPr>
        <w:t xml:space="preserve"> come to the home.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8. The children play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games and sing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9. The gifts are wrapped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in colourful paper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10. The experience was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unforgettable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11. I love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Badminton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lastRenderedPageBreak/>
        <w:t xml:space="preserve">12. I play with my family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on weekends</w:t>
      </w:r>
      <w:r>
        <w:rPr>
          <w:rFonts w:ascii="Siyam Rupali" w:hAnsi="Siyam Rupali" w:cs="Siyam Rupali"/>
          <w:color w:val="121212"/>
          <w:sz w:val="23"/>
          <w:szCs w:val="23"/>
        </w:rPr>
        <w:t>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13. My brother is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very strong.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14. I play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in the field.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15. I play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to get stronger.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16. Maria puts her books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in her bag.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17.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 xml:space="preserve">Maria </w:t>
      </w:r>
      <w:r>
        <w:rPr>
          <w:rFonts w:ascii="Siyam Rupali" w:hAnsi="Siyam Rupali" w:cs="Siyam Rupali"/>
          <w:color w:val="121212"/>
          <w:sz w:val="23"/>
          <w:szCs w:val="23"/>
        </w:rPr>
        <w:t>cannot see the beautiful spring day.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18. She is ready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for school.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19. She goes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to school.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 xml:space="preserve">20. The hare ran </w:t>
      </w:r>
      <w:r w:rsidRPr="008B27DF">
        <w:rPr>
          <w:rFonts w:ascii="Siyam Rupali" w:hAnsi="Siyam Rupali" w:cs="Siyam Rupali"/>
          <w:color w:val="121212"/>
          <w:sz w:val="23"/>
          <w:szCs w:val="23"/>
          <w:u w:val="single"/>
        </w:rPr>
        <w:t>quickly.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Style w:val="Strong"/>
          <w:rFonts w:ascii="Siyam Rupali" w:hAnsi="Siyam Rupali" w:cs="Siyam Rupali"/>
          <w:color w:val="121212"/>
          <w:sz w:val="23"/>
          <w:szCs w:val="23"/>
        </w:rPr>
        <w:t>Answer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1. Where is the tortoise?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2. What can you see?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3. Who was asleep under a tree next to the path?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4. How did the tortoise walk?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5. Where can Maria smell the flowers?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6. What are there on the cake?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7. Who come to the home?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8. What do the children do?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9. How are the gifts wrapped?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10. How was the experience?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11. What do you love?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12. When do you play with your family?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13. How is your brother?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14. Where do you play?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15. Why do you play?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16. Where does Maria put her books?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17. Who cannot see the beautiful spring day?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lastRenderedPageBreak/>
        <w:t>18. Why is she ready?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19. Where does she go?</w:t>
      </w:r>
    </w:p>
    <w:p w:rsidR="00F71818" w:rsidRDefault="00F71818" w:rsidP="00F71818">
      <w:pPr>
        <w:pStyle w:val="NormalWeb"/>
        <w:spacing w:before="0" w:beforeAutospacing="0" w:after="200" w:afterAutospacing="0"/>
        <w:rPr>
          <w:rFonts w:ascii="Siyam Rupali" w:hAnsi="Siyam Rupali" w:cs="Siyam Rupali"/>
          <w:color w:val="121212"/>
          <w:sz w:val="23"/>
          <w:szCs w:val="23"/>
        </w:rPr>
      </w:pPr>
      <w:r>
        <w:rPr>
          <w:rFonts w:ascii="Siyam Rupali" w:hAnsi="Siyam Rupali" w:cs="Siyam Rupali"/>
          <w:color w:val="121212"/>
          <w:sz w:val="23"/>
          <w:szCs w:val="23"/>
        </w:rPr>
        <w:t>20. How did the hare run?</w:t>
      </w:r>
    </w:p>
    <w:p w:rsidR="00F71818" w:rsidRDefault="00F71818"/>
    <w:sectPr w:rsidR="00F71818" w:rsidSect="005F3552">
      <w:headerReference w:type="first" r:id="rId7"/>
      <w:pgSz w:w="11907" w:h="16839" w:code="9"/>
      <w:pgMar w:top="720" w:right="720" w:bottom="720" w:left="720" w:header="720" w:footer="720" w:gutter="0"/>
      <w:cols w:sep="1"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9E" w:rsidRDefault="00BF109E" w:rsidP="005F3552">
      <w:pPr>
        <w:spacing w:after="0" w:line="240" w:lineRule="auto"/>
      </w:pPr>
      <w:r>
        <w:separator/>
      </w:r>
    </w:p>
  </w:endnote>
  <w:endnote w:type="continuationSeparator" w:id="1">
    <w:p w:rsidR="00BF109E" w:rsidRDefault="00BF109E" w:rsidP="005F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9E" w:rsidRDefault="00BF109E" w:rsidP="005F3552">
      <w:pPr>
        <w:spacing w:after="0" w:line="240" w:lineRule="auto"/>
      </w:pPr>
      <w:r>
        <w:separator/>
      </w:r>
    </w:p>
  </w:footnote>
  <w:footnote w:type="continuationSeparator" w:id="1">
    <w:p w:rsidR="00BF109E" w:rsidRDefault="00BF109E" w:rsidP="005F3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F44" w:rsidRPr="005F3552" w:rsidRDefault="008D6F44" w:rsidP="005F3552">
    <w:pPr>
      <w:shd w:val="clear" w:color="auto" w:fill="FFFFFF"/>
      <w:spacing w:before="125" w:after="188" w:line="376" w:lineRule="atLeast"/>
      <w:jc w:val="center"/>
      <w:textAlignment w:val="baseline"/>
      <w:outlineLvl w:val="0"/>
      <w:rPr>
        <w:rFonts w:ascii="NikoshBAN" w:eastAsia="Times New Roman" w:hAnsi="NikoshBAN" w:cs="NikoshBAN"/>
        <w:color w:val="111111"/>
        <w:kern w:val="36"/>
        <w:sz w:val="35"/>
        <w:szCs w:val="35"/>
      </w:rPr>
    </w:pPr>
    <w:r w:rsidRPr="005F3552">
      <w:rPr>
        <w:rFonts w:ascii="NikoshBAN" w:eastAsia="Times New Roman" w:hAnsi="NikoshBAN" w:cs="NikoshBAN"/>
        <w:color w:val="111111"/>
        <w:kern w:val="36"/>
        <w:sz w:val="35"/>
        <w:szCs w:val="35"/>
        <w:highlight w:val="yellow"/>
      </w:rPr>
      <w:t xml:space="preserve">WH-question </w:t>
    </w:r>
    <w:r w:rsidRPr="005F3552">
      <w:rPr>
        <w:rFonts w:ascii="NikoshBAN" w:eastAsia="Times New Roman" w:hAnsi="NikoshBAN" w:cs="NikoshBAN"/>
        <w:color w:val="111111"/>
        <w:kern w:val="36"/>
        <w:sz w:val="35"/>
        <w:szCs w:val="35"/>
        <w:highlight w:val="yellow"/>
        <w:cs/>
      </w:rPr>
      <w:t>কাকে বলে</w:t>
    </w:r>
    <w:r w:rsidRPr="005F3552">
      <w:rPr>
        <w:rFonts w:ascii="NikoshBAN" w:eastAsia="Times New Roman" w:hAnsi="NikoshBAN" w:cs="NikoshBAN"/>
        <w:color w:val="111111"/>
        <w:kern w:val="36"/>
        <w:sz w:val="35"/>
        <w:szCs w:val="35"/>
        <w:highlight w:val="yellow"/>
      </w:rPr>
      <w:t xml:space="preserve">? Wh-question </w:t>
    </w:r>
    <w:r w:rsidRPr="005F3552">
      <w:rPr>
        <w:rFonts w:ascii="NikoshBAN" w:eastAsia="Times New Roman" w:hAnsi="NikoshBAN" w:cs="NikoshBAN"/>
        <w:color w:val="111111"/>
        <w:kern w:val="36"/>
        <w:sz w:val="35"/>
        <w:szCs w:val="35"/>
        <w:highlight w:val="yellow"/>
        <w:cs/>
      </w:rPr>
      <w:t>তৈরির নিয়ম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5264B"/>
    <w:multiLevelType w:val="multilevel"/>
    <w:tmpl w:val="8194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565CEB"/>
    <w:multiLevelType w:val="multilevel"/>
    <w:tmpl w:val="E26A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BC1AC9"/>
    <w:multiLevelType w:val="multilevel"/>
    <w:tmpl w:val="CB84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A62F13"/>
    <w:multiLevelType w:val="multilevel"/>
    <w:tmpl w:val="444E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3552"/>
    <w:rsid w:val="00170495"/>
    <w:rsid w:val="0019672E"/>
    <w:rsid w:val="001A6949"/>
    <w:rsid w:val="0032570B"/>
    <w:rsid w:val="00560728"/>
    <w:rsid w:val="005C2733"/>
    <w:rsid w:val="005F3552"/>
    <w:rsid w:val="008B27DF"/>
    <w:rsid w:val="008D6F44"/>
    <w:rsid w:val="00BF109E"/>
    <w:rsid w:val="00DA5BC7"/>
    <w:rsid w:val="00F7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Vrinda"/>
    </w:rPr>
  </w:style>
  <w:style w:type="paragraph" w:styleId="Heading1">
    <w:name w:val="heading 1"/>
    <w:basedOn w:val="Normal"/>
    <w:link w:val="Heading1Char"/>
    <w:uiPriority w:val="9"/>
    <w:qFormat/>
    <w:rsid w:val="005F35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07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5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55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5F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355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55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552"/>
    <w:rPr>
      <w:rFonts w:ascii="Tahoma" w:hAnsi="Tahoma" w:cs="Tahoma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F35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5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5F3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355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7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table" w:styleId="TableGrid">
    <w:name w:val="Table Grid"/>
    <w:basedOn w:val="TableNormal"/>
    <w:uiPriority w:val="59"/>
    <w:rsid w:val="008D6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881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0692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634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96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77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7099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5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396">
          <w:marLeft w:val="360"/>
          <w:marRight w:val="0"/>
          <w:marTop w:val="0"/>
          <w:marBottom w:val="0"/>
          <w:divBdr>
            <w:top w:val="single" w:sz="8" w:space="1" w:color="auto"/>
            <w:left w:val="single" w:sz="8" w:space="14" w:color="auto"/>
            <w:bottom w:val="single" w:sz="8" w:space="1" w:color="auto"/>
            <w:right w:val="single" w:sz="8" w:space="4" w:color="auto"/>
          </w:divBdr>
          <w:divsChild>
            <w:div w:id="11857050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72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30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82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4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6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76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790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59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06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1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7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8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38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2025-05-10T15:48:00Z</dcterms:created>
  <dcterms:modified xsi:type="dcterms:W3CDTF">2025-05-10T17:32:00Z</dcterms:modified>
</cp:coreProperties>
</file>